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2D" w:rsidRDefault="004B502D" w:rsidP="004B502D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4B502D" w:rsidRDefault="004B502D" w:rsidP="004B502D">
      <w:pPr>
        <w:jc w:val="center"/>
        <w:rPr>
          <w:b/>
          <w:i/>
          <w:sz w:val="28"/>
          <w:szCs w:val="28"/>
        </w:rPr>
      </w:pPr>
      <w:r w:rsidRPr="008A508E">
        <w:rPr>
          <w:b/>
          <w:i/>
          <w:sz w:val="28"/>
          <w:szCs w:val="28"/>
        </w:rPr>
        <w:t>Учебный план</w:t>
      </w:r>
    </w:p>
    <w:p w:rsidR="000E31F3" w:rsidRPr="002470C7" w:rsidRDefault="000E31F3" w:rsidP="004B502D">
      <w:pPr>
        <w:jc w:val="center"/>
      </w:pPr>
    </w:p>
    <w:p w:rsidR="004B502D" w:rsidRDefault="000E31F3" w:rsidP="000E31F3">
      <w:pPr>
        <w:jc w:val="both"/>
      </w:pPr>
      <w:r>
        <w:tab/>
      </w:r>
      <w:r w:rsidR="004B502D" w:rsidRPr="009C700B">
        <w:t>Учебный план  ДО</w:t>
      </w:r>
      <w:r w:rsidR="004B502D">
        <w:t>У</w:t>
      </w:r>
      <w:r w:rsidR="004B502D" w:rsidRPr="009C700B">
        <w:t xml:space="preserve"> на неделю,  составлен в соответствии с нормативными документами  и  исходя  требований образовательной программы,  наличия узких специалистов,  гигиенических требований к максимальной нагрузке на  детей дошкольного возраста в организованных формах обучения.</w:t>
      </w:r>
    </w:p>
    <w:p w:rsidR="004B502D" w:rsidRDefault="004B502D" w:rsidP="004B50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317"/>
        <w:gridCol w:w="1304"/>
        <w:gridCol w:w="1304"/>
        <w:gridCol w:w="1304"/>
        <w:gridCol w:w="2234"/>
      </w:tblGrid>
      <w:tr w:rsidR="004B502D" w:rsidTr="00837B2A">
        <w:tc>
          <w:tcPr>
            <w:tcW w:w="10137" w:type="dxa"/>
            <w:gridSpan w:val="6"/>
          </w:tcPr>
          <w:p w:rsidR="004B502D" w:rsidRPr="00E214C1" w:rsidRDefault="004B502D" w:rsidP="00837B2A">
            <w:pPr>
              <w:jc w:val="center"/>
              <w:rPr>
                <w:b/>
                <w:i/>
              </w:rPr>
            </w:pPr>
            <w:r w:rsidRPr="00E214C1">
              <w:rPr>
                <w:b/>
                <w:i/>
              </w:rPr>
              <w:t>Организованная образовательная деятельность</w:t>
            </w:r>
          </w:p>
        </w:tc>
      </w:tr>
      <w:tr w:rsidR="004B502D" w:rsidTr="00837B2A">
        <w:tc>
          <w:tcPr>
            <w:tcW w:w="2127" w:type="dxa"/>
            <w:vMerge w:val="restart"/>
          </w:tcPr>
          <w:p w:rsidR="004B502D" w:rsidRPr="00E214C1" w:rsidRDefault="004B502D" w:rsidP="00837B2A">
            <w:pPr>
              <w:rPr>
                <w:b/>
                <w:i/>
              </w:rPr>
            </w:pPr>
            <w:r w:rsidRPr="00E214C1">
              <w:rPr>
                <w:b/>
                <w:i/>
              </w:rPr>
              <w:t>Базовый вид деятельности</w:t>
            </w:r>
          </w:p>
        </w:tc>
        <w:tc>
          <w:tcPr>
            <w:tcW w:w="8010" w:type="dxa"/>
            <w:gridSpan w:val="5"/>
          </w:tcPr>
          <w:p w:rsidR="004B502D" w:rsidRPr="00E214C1" w:rsidRDefault="004B502D" w:rsidP="00837B2A">
            <w:pPr>
              <w:jc w:val="center"/>
              <w:rPr>
                <w:b/>
                <w:i/>
              </w:rPr>
            </w:pPr>
            <w:r w:rsidRPr="00E214C1">
              <w:rPr>
                <w:b/>
                <w:i/>
              </w:rPr>
              <w:t>Периодичность</w:t>
            </w:r>
          </w:p>
        </w:tc>
      </w:tr>
      <w:tr w:rsidR="004B502D" w:rsidTr="00837B2A">
        <w:tc>
          <w:tcPr>
            <w:tcW w:w="2127" w:type="dxa"/>
            <w:vMerge/>
          </w:tcPr>
          <w:p w:rsidR="004B502D" w:rsidRDefault="004B502D" w:rsidP="00837B2A"/>
        </w:tc>
        <w:tc>
          <w:tcPr>
            <w:tcW w:w="1462" w:type="dxa"/>
          </w:tcPr>
          <w:p w:rsidR="004B502D" w:rsidRPr="00E214C1" w:rsidRDefault="004B502D" w:rsidP="00837B2A">
            <w:pPr>
              <w:rPr>
                <w:b/>
              </w:rPr>
            </w:pPr>
            <w:r w:rsidRPr="00E214C1">
              <w:rPr>
                <w:b/>
              </w:rPr>
              <w:t>1младшая группа</w:t>
            </w:r>
          </w:p>
        </w:tc>
        <w:tc>
          <w:tcPr>
            <w:tcW w:w="1412" w:type="dxa"/>
          </w:tcPr>
          <w:p w:rsidR="004B502D" w:rsidRPr="00E214C1" w:rsidRDefault="004B502D" w:rsidP="00837B2A">
            <w:pPr>
              <w:rPr>
                <w:b/>
              </w:rPr>
            </w:pPr>
            <w:r w:rsidRPr="00E214C1">
              <w:rPr>
                <w:b/>
              </w:rPr>
              <w:t>2 младшая группа</w:t>
            </w:r>
          </w:p>
        </w:tc>
        <w:tc>
          <w:tcPr>
            <w:tcW w:w="1469" w:type="dxa"/>
          </w:tcPr>
          <w:p w:rsidR="004B502D" w:rsidRPr="00E214C1" w:rsidRDefault="004B502D" w:rsidP="00837B2A">
            <w:pPr>
              <w:rPr>
                <w:b/>
              </w:rPr>
            </w:pPr>
            <w:r w:rsidRPr="00E214C1">
              <w:rPr>
                <w:b/>
              </w:rPr>
              <w:t>Средняя группа</w:t>
            </w:r>
          </w:p>
        </w:tc>
        <w:tc>
          <w:tcPr>
            <w:tcW w:w="1414" w:type="dxa"/>
          </w:tcPr>
          <w:p w:rsidR="004B502D" w:rsidRPr="00E214C1" w:rsidRDefault="004B502D" w:rsidP="00837B2A">
            <w:pPr>
              <w:rPr>
                <w:b/>
              </w:rPr>
            </w:pPr>
            <w:r w:rsidRPr="00E214C1">
              <w:rPr>
                <w:b/>
              </w:rPr>
              <w:t>Старшая группа</w:t>
            </w:r>
          </w:p>
        </w:tc>
        <w:tc>
          <w:tcPr>
            <w:tcW w:w="2253" w:type="dxa"/>
          </w:tcPr>
          <w:p w:rsidR="004B502D" w:rsidRPr="00E214C1" w:rsidRDefault="004B502D" w:rsidP="00837B2A">
            <w:pPr>
              <w:rPr>
                <w:b/>
              </w:rPr>
            </w:pPr>
            <w:r w:rsidRPr="00E214C1">
              <w:rPr>
                <w:b/>
              </w:rPr>
              <w:t>Подготовительная к школе группа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Физическая культура в помещении</w:t>
            </w:r>
          </w:p>
        </w:tc>
        <w:tc>
          <w:tcPr>
            <w:tcW w:w="1462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1412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1469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1414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2253" w:type="dxa"/>
          </w:tcPr>
          <w:p w:rsidR="004B502D" w:rsidRDefault="004B502D" w:rsidP="00837B2A">
            <w:r>
              <w:t>2 раза в неделю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Физическая культура на воздухе</w:t>
            </w:r>
          </w:p>
        </w:tc>
        <w:tc>
          <w:tcPr>
            <w:tcW w:w="146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1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69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14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2253" w:type="dxa"/>
          </w:tcPr>
          <w:p w:rsidR="004B502D" w:rsidRDefault="004B502D" w:rsidP="00837B2A">
            <w:r>
              <w:t>1раз в неделю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Занятия в бассейне</w:t>
            </w:r>
          </w:p>
        </w:tc>
        <w:tc>
          <w:tcPr>
            <w:tcW w:w="1462" w:type="dxa"/>
          </w:tcPr>
          <w:p w:rsidR="004B502D" w:rsidRDefault="004B502D" w:rsidP="00837B2A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69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1414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2253" w:type="dxa"/>
          </w:tcPr>
          <w:p w:rsidR="004B502D" w:rsidRDefault="004B502D" w:rsidP="00837B2A">
            <w:r>
              <w:t>2 раза в неделю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Ознакомление с окружающим миром</w:t>
            </w:r>
          </w:p>
        </w:tc>
        <w:tc>
          <w:tcPr>
            <w:tcW w:w="146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1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69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14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2253" w:type="dxa"/>
          </w:tcPr>
          <w:p w:rsidR="004B502D" w:rsidRDefault="004B502D" w:rsidP="00837B2A">
            <w:r>
              <w:t>1раз в неделю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Формирование элементарных математических представлений</w:t>
            </w:r>
          </w:p>
        </w:tc>
        <w:tc>
          <w:tcPr>
            <w:tcW w:w="146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1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69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14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2253" w:type="dxa"/>
          </w:tcPr>
          <w:p w:rsidR="004B502D" w:rsidRDefault="004B502D" w:rsidP="00837B2A">
            <w:r>
              <w:t>2 раза в неделю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Развитие речи</w:t>
            </w:r>
          </w:p>
        </w:tc>
        <w:tc>
          <w:tcPr>
            <w:tcW w:w="1462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141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69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14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2253" w:type="dxa"/>
          </w:tcPr>
          <w:p w:rsidR="004B502D" w:rsidRDefault="004B502D" w:rsidP="00837B2A">
            <w:r>
              <w:t>2 раза в неделю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Рисование</w:t>
            </w:r>
          </w:p>
        </w:tc>
        <w:tc>
          <w:tcPr>
            <w:tcW w:w="146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1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69" w:type="dxa"/>
          </w:tcPr>
          <w:p w:rsidR="004B502D" w:rsidRDefault="004B502D" w:rsidP="00837B2A">
            <w:r>
              <w:t>1раз в  неделю</w:t>
            </w:r>
          </w:p>
        </w:tc>
        <w:tc>
          <w:tcPr>
            <w:tcW w:w="1414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2253" w:type="dxa"/>
          </w:tcPr>
          <w:p w:rsidR="004B502D" w:rsidRDefault="004B502D" w:rsidP="00837B2A">
            <w:r>
              <w:t>2 раза в неделю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Лепка</w:t>
            </w:r>
          </w:p>
        </w:tc>
        <w:tc>
          <w:tcPr>
            <w:tcW w:w="146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12" w:type="dxa"/>
          </w:tcPr>
          <w:p w:rsidR="004B502D" w:rsidRDefault="004B502D" w:rsidP="00837B2A">
            <w:r>
              <w:t>1раз в 2 недели</w:t>
            </w:r>
          </w:p>
        </w:tc>
        <w:tc>
          <w:tcPr>
            <w:tcW w:w="1469" w:type="dxa"/>
          </w:tcPr>
          <w:p w:rsidR="004B502D" w:rsidRDefault="004B502D" w:rsidP="00837B2A">
            <w:r>
              <w:t>1раз в 2 недели</w:t>
            </w:r>
          </w:p>
        </w:tc>
        <w:tc>
          <w:tcPr>
            <w:tcW w:w="1414" w:type="dxa"/>
          </w:tcPr>
          <w:p w:rsidR="004B502D" w:rsidRDefault="004B502D" w:rsidP="00837B2A">
            <w:r>
              <w:t>1раз в 2 недели</w:t>
            </w:r>
          </w:p>
        </w:tc>
        <w:tc>
          <w:tcPr>
            <w:tcW w:w="2253" w:type="dxa"/>
          </w:tcPr>
          <w:p w:rsidR="004B502D" w:rsidRDefault="004B502D" w:rsidP="00837B2A">
            <w:r>
              <w:t>1раз в 2 недели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Аппликация</w:t>
            </w:r>
          </w:p>
        </w:tc>
        <w:tc>
          <w:tcPr>
            <w:tcW w:w="1462" w:type="dxa"/>
          </w:tcPr>
          <w:p w:rsidR="004B502D" w:rsidRDefault="004B502D" w:rsidP="00837B2A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4B502D" w:rsidRDefault="004B502D" w:rsidP="00837B2A">
            <w:r>
              <w:t>1раз в 2 недели</w:t>
            </w:r>
          </w:p>
        </w:tc>
        <w:tc>
          <w:tcPr>
            <w:tcW w:w="1469" w:type="dxa"/>
          </w:tcPr>
          <w:p w:rsidR="004B502D" w:rsidRDefault="004B502D" w:rsidP="00837B2A">
            <w:r>
              <w:t>1раз в 2 недели</w:t>
            </w:r>
          </w:p>
        </w:tc>
        <w:tc>
          <w:tcPr>
            <w:tcW w:w="1414" w:type="dxa"/>
          </w:tcPr>
          <w:p w:rsidR="004B502D" w:rsidRDefault="004B502D" w:rsidP="00837B2A">
            <w:r>
              <w:t>1раз в 2 недели</w:t>
            </w:r>
          </w:p>
        </w:tc>
        <w:tc>
          <w:tcPr>
            <w:tcW w:w="2253" w:type="dxa"/>
          </w:tcPr>
          <w:p w:rsidR="004B502D" w:rsidRDefault="004B502D" w:rsidP="00837B2A">
            <w:r>
              <w:t>1раз в 2 недели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Музыка</w:t>
            </w:r>
          </w:p>
        </w:tc>
        <w:tc>
          <w:tcPr>
            <w:tcW w:w="1462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1412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1469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1414" w:type="dxa"/>
          </w:tcPr>
          <w:p w:rsidR="004B502D" w:rsidRDefault="004B502D" w:rsidP="00837B2A">
            <w:r>
              <w:t>2 раза в неделю</w:t>
            </w:r>
          </w:p>
        </w:tc>
        <w:tc>
          <w:tcPr>
            <w:tcW w:w="2253" w:type="dxa"/>
          </w:tcPr>
          <w:p w:rsidR="004B502D" w:rsidRDefault="004B502D" w:rsidP="00837B2A">
            <w:r>
              <w:t>2 раза в неделю</w:t>
            </w:r>
          </w:p>
        </w:tc>
      </w:tr>
      <w:tr w:rsidR="004B502D" w:rsidTr="00837B2A">
        <w:tc>
          <w:tcPr>
            <w:tcW w:w="2127" w:type="dxa"/>
          </w:tcPr>
          <w:p w:rsidR="004B502D" w:rsidRPr="00E214C1" w:rsidRDefault="004B502D" w:rsidP="00837B2A">
            <w:pPr>
              <w:rPr>
                <w:b/>
                <w:i/>
              </w:rPr>
            </w:pPr>
            <w:r w:rsidRPr="00E214C1">
              <w:rPr>
                <w:b/>
                <w:i/>
              </w:rPr>
              <w:t>Всего:</w:t>
            </w:r>
          </w:p>
        </w:tc>
        <w:tc>
          <w:tcPr>
            <w:tcW w:w="1462" w:type="dxa"/>
          </w:tcPr>
          <w:p w:rsidR="004B502D" w:rsidRDefault="004B502D" w:rsidP="00837B2A">
            <w:r>
              <w:t>11</w:t>
            </w:r>
          </w:p>
        </w:tc>
        <w:tc>
          <w:tcPr>
            <w:tcW w:w="1412" w:type="dxa"/>
          </w:tcPr>
          <w:p w:rsidR="004B502D" w:rsidRDefault="004B502D" w:rsidP="00837B2A">
            <w:r>
              <w:t>11</w:t>
            </w:r>
          </w:p>
        </w:tc>
        <w:tc>
          <w:tcPr>
            <w:tcW w:w="1469" w:type="dxa"/>
          </w:tcPr>
          <w:p w:rsidR="004B502D" w:rsidRDefault="004B502D" w:rsidP="00837B2A">
            <w:r>
              <w:t>12</w:t>
            </w:r>
          </w:p>
        </w:tc>
        <w:tc>
          <w:tcPr>
            <w:tcW w:w="1414" w:type="dxa"/>
          </w:tcPr>
          <w:p w:rsidR="004B502D" w:rsidRDefault="004B502D" w:rsidP="00837B2A">
            <w:r>
              <w:t>14</w:t>
            </w:r>
          </w:p>
        </w:tc>
        <w:tc>
          <w:tcPr>
            <w:tcW w:w="2253" w:type="dxa"/>
          </w:tcPr>
          <w:p w:rsidR="004B502D" w:rsidRDefault="004B502D" w:rsidP="00837B2A">
            <w:r>
              <w:t>15</w:t>
            </w:r>
          </w:p>
        </w:tc>
      </w:tr>
      <w:tr w:rsidR="004B502D" w:rsidTr="00837B2A">
        <w:tc>
          <w:tcPr>
            <w:tcW w:w="2127" w:type="dxa"/>
          </w:tcPr>
          <w:p w:rsidR="004B502D" w:rsidRPr="00E214C1" w:rsidRDefault="004B502D" w:rsidP="00837B2A">
            <w:pPr>
              <w:rPr>
                <w:b/>
                <w:i/>
              </w:rPr>
            </w:pPr>
            <w:r w:rsidRPr="00E214C1">
              <w:rPr>
                <w:b/>
                <w:i/>
              </w:rPr>
              <w:t>Длительность организованной образовательной деятельности:</w:t>
            </w:r>
          </w:p>
        </w:tc>
        <w:tc>
          <w:tcPr>
            <w:tcW w:w="1462" w:type="dxa"/>
          </w:tcPr>
          <w:p w:rsidR="004B502D" w:rsidRDefault="004B502D" w:rsidP="00837B2A"/>
          <w:p w:rsidR="004B502D" w:rsidRDefault="004B502D" w:rsidP="00837B2A">
            <w:r>
              <w:t>10 мин.</w:t>
            </w:r>
          </w:p>
        </w:tc>
        <w:tc>
          <w:tcPr>
            <w:tcW w:w="1412" w:type="dxa"/>
          </w:tcPr>
          <w:p w:rsidR="004B502D" w:rsidRDefault="004B502D" w:rsidP="00837B2A"/>
          <w:p w:rsidR="004B502D" w:rsidRDefault="004B502D" w:rsidP="00837B2A">
            <w:r>
              <w:t>15 мин.</w:t>
            </w:r>
          </w:p>
        </w:tc>
        <w:tc>
          <w:tcPr>
            <w:tcW w:w="1469" w:type="dxa"/>
          </w:tcPr>
          <w:p w:rsidR="004B502D" w:rsidRDefault="004B502D" w:rsidP="00837B2A"/>
          <w:p w:rsidR="004B502D" w:rsidRDefault="004B502D" w:rsidP="00837B2A">
            <w:r>
              <w:t>20 мин.</w:t>
            </w:r>
          </w:p>
        </w:tc>
        <w:tc>
          <w:tcPr>
            <w:tcW w:w="1414" w:type="dxa"/>
          </w:tcPr>
          <w:p w:rsidR="004B502D" w:rsidRDefault="004B502D" w:rsidP="00837B2A"/>
          <w:p w:rsidR="004B502D" w:rsidRDefault="004B502D" w:rsidP="00837B2A">
            <w:r>
              <w:t>25мин.</w:t>
            </w:r>
          </w:p>
        </w:tc>
        <w:tc>
          <w:tcPr>
            <w:tcW w:w="2253" w:type="dxa"/>
          </w:tcPr>
          <w:p w:rsidR="004B502D" w:rsidRDefault="004B502D" w:rsidP="00837B2A"/>
          <w:p w:rsidR="004B502D" w:rsidRDefault="004B502D" w:rsidP="00837B2A">
            <w:r>
              <w:t>30 мин.</w:t>
            </w:r>
          </w:p>
        </w:tc>
      </w:tr>
      <w:tr w:rsidR="004B502D" w:rsidTr="00837B2A">
        <w:tc>
          <w:tcPr>
            <w:tcW w:w="2127" w:type="dxa"/>
          </w:tcPr>
          <w:p w:rsidR="004B502D" w:rsidRPr="00E214C1" w:rsidRDefault="004B502D" w:rsidP="00837B2A">
            <w:pPr>
              <w:rPr>
                <w:b/>
                <w:i/>
              </w:rPr>
            </w:pPr>
            <w:r w:rsidRPr="00E214C1">
              <w:rPr>
                <w:b/>
                <w:i/>
              </w:rPr>
              <w:t>Объем организованной образовательной деятельности:</w:t>
            </w:r>
          </w:p>
        </w:tc>
        <w:tc>
          <w:tcPr>
            <w:tcW w:w="1462" w:type="dxa"/>
          </w:tcPr>
          <w:p w:rsidR="004B502D" w:rsidRDefault="004B502D" w:rsidP="00837B2A"/>
          <w:p w:rsidR="004B502D" w:rsidRDefault="004B502D" w:rsidP="00837B2A">
            <w:r>
              <w:t xml:space="preserve">1час </w:t>
            </w:r>
          </w:p>
          <w:p w:rsidR="004B502D" w:rsidRDefault="004B502D" w:rsidP="00837B2A">
            <w:r>
              <w:t>50 мин.</w:t>
            </w:r>
          </w:p>
        </w:tc>
        <w:tc>
          <w:tcPr>
            <w:tcW w:w="1412" w:type="dxa"/>
          </w:tcPr>
          <w:p w:rsidR="004B502D" w:rsidRDefault="004B502D" w:rsidP="00837B2A"/>
          <w:p w:rsidR="004B502D" w:rsidRDefault="004B502D" w:rsidP="00837B2A">
            <w:r>
              <w:t xml:space="preserve">2часа </w:t>
            </w:r>
          </w:p>
          <w:p w:rsidR="004B502D" w:rsidRDefault="004B502D" w:rsidP="00837B2A">
            <w:r>
              <w:t>45 мин.</w:t>
            </w:r>
          </w:p>
        </w:tc>
        <w:tc>
          <w:tcPr>
            <w:tcW w:w="1469" w:type="dxa"/>
          </w:tcPr>
          <w:p w:rsidR="004B502D" w:rsidRDefault="004B502D" w:rsidP="00837B2A"/>
          <w:p w:rsidR="004B502D" w:rsidRPr="0062446D" w:rsidRDefault="004B502D" w:rsidP="00837B2A">
            <w:r w:rsidRPr="0062446D">
              <w:t>4часа</w:t>
            </w:r>
          </w:p>
        </w:tc>
        <w:tc>
          <w:tcPr>
            <w:tcW w:w="1414" w:type="dxa"/>
          </w:tcPr>
          <w:p w:rsidR="004B502D" w:rsidRDefault="004B502D" w:rsidP="00837B2A"/>
          <w:p w:rsidR="004B502D" w:rsidRDefault="004B502D" w:rsidP="00837B2A">
            <w:r>
              <w:t>5 часов 50мин.</w:t>
            </w:r>
          </w:p>
        </w:tc>
        <w:tc>
          <w:tcPr>
            <w:tcW w:w="2253" w:type="dxa"/>
          </w:tcPr>
          <w:p w:rsidR="004B502D" w:rsidRDefault="004B502D" w:rsidP="00837B2A"/>
          <w:p w:rsidR="004B502D" w:rsidRDefault="004B502D" w:rsidP="00837B2A">
            <w:r>
              <w:t xml:space="preserve">7часов </w:t>
            </w:r>
          </w:p>
          <w:p w:rsidR="004B502D" w:rsidRDefault="004B502D" w:rsidP="00837B2A">
            <w:r>
              <w:t>30мин.</w:t>
            </w:r>
          </w:p>
        </w:tc>
      </w:tr>
      <w:tr w:rsidR="004B502D" w:rsidTr="00837B2A">
        <w:tc>
          <w:tcPr>
            <w:tcW w:w="10137" w:type="dxa"/>
            <w:gridSpan w:val="6"/>
          </w:tcPr>
          <w:p w:rsidR="004B502D" w:rsidRPr="00E214C1" w:rsidRDefault="004B502D" w:rsidP="00837B2A">
            <w:pPr>
              <w:jc w:val="center"/>
              <w:rPr>
                <w:b/>
                <w:i/>
              </w:rPr>
            </w:pPr>
            <w:r w:rsidRPr="00E214C1">
              <w:rPr>
                <w:b/>
                <w:i/>
              </w:rPr>
              <w:t>Взаимодействие взрослого с детьми в различных видах деятельности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Чтение художественной литературы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lastRenderedPageBreak/>
              <w:t>Конструктивно-модельная деятельность</w:t>
            </w:r>
          </w:p>
        </w:tc>
        <w:tc>
          <w:tcPr>
            <w:tcW w:w="146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12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69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1414" w:type="dxa"/>
          </w:tcPr>
          <w:p w:rsidR="004B502D" w:rsidRDefault="004B502D" w:rsidP="00837B2A">
            <w:r>
              <w:t>1раз в неделю</w:t>
            </w:r>
          </w:p>
        </w:tc>
        <w:tc>
          <w:tcPr>
            <w:tcW w:w="2253" w:type="dxa"/>
          </w:tcPr>
          <w:p w:rsidR="004B502D" w:rsidRDefault="004B502D" w:rsidP="00837B2A">
            <w:r>
              <w:t>1раз в неделю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Игровая деятельность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Общение при проведении режимных моментов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Дежурства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Прогулки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  <w:tr w:rsidR="004B502D" w:rsidTr="00837B2A">
        <w:tc>
          <w:tcPr>
            <w:tcW w:w="10137" w:type="dxa"/>
            <w:gridSpan w:val="6"/>
          </w:tcPr>
          <w:p w:rsidR="004B502D" w:rsidRPr="00E214C1" w:rsidRDefault="004B502D" w:rsidP="00837B2A">
            <w:pPr>
              <w:jc w:val="center"/>
              <w:rPr>
                <w:b/>
                <w:i/>
              </w:rPr>
            </w:pPr>
            <w:r w:rsidRPr="00E214C1">
              <w:rPr>
                <w:b/>
                <w:i/>
              </w:rPr>
              <w:t>Самостоятельная деятельность детей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Самостоятельная игра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Познавательно-исследовательская деятельность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Самостоятельная деятельность детей в центрах развития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/>
        </w:tc>
        <w:tc>
          <w:tcPr>
            <w:tcW w:w="8010" w:type="dxa"/>
            <w:gridSpan w:val="5"/>
          </w:tcPr>
          <w:p w:rsidR="004B502D" w:rsidRPr="00E214C1" w:rsidRDefault="004B502D" w:rsidP="00837B2A">
            <w:pPr>
              <w:jc w:val="center"/>
              <w:rPr>
                <w:b/>
                <w:i/>
              </w:rPr>
            </w:pPr>
            <w:r w:rsidRPr="00E214C1">
              <w:rPr>
                <w:b/>
                <w:i/>
              </w:rPr>
              <w:t>Оздоровительная работа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Утренняя гимнастика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Комплексы закаливающих процедур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Гигиенические процедуры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  <w:tr w:rsidR="004B502D" w:rsidTr="00837B2A">
        <w:tc>
          <w:tcPr>
            <w:tcW w:w="2127" w:type="dxa"/>
          </w:tcPr>
          <w:p w:rsidR="004B502D" w:rsidRDefault="004B502D" w:rsidP="00837B2A">
            <w:r>
              <w:t>Бодрящая гимнастика после сна</w:t>
            </w:r>
          </w:p>
        </w:tc>
        <w:tc>
          <w:tcPr>
            <w:tcW w:w="146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2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69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1414" w:type="dxa"/>
          </w:tcPr>
          <w:p w:rsidR="004B502D" w:rsidRDefault="004B502D" w:rsidP="00837B2A">
            <w:r>
              <w:t>ежедневно</w:t>
            </w:r>
          </w:p>
        </w:tc>
        <w:tc>
          <w:tcPr>
            <w:tcW w:w="2253" w:type="dxa"/>
          </w:tcPr>
          <w:p w:rsidR="004B502D" w:rsidRDefault="004B502D" w:rsidP="00837B2A">
            <w:r>
              <w:t>ежедневно</w:t>
            </w:r>
          </w:p>
        </w:tc>
      </w:tr>
    </w:tbl>
    <w:p w:rsidR="004B502D" w:rsidRDefault="004B502D" w:rsidP="004B502D"/>
    <w:p w:rsidR="004B502D" w:rsidRDefault="004B502D" w:rsidP="004B502D"/>
    <w:p w:rsidR="004B502D" w:rsidRDefault="004B502D" w:rsidP="004B502D"/>
    <w:p w:rsidR="00FB30C5" w:rsidRDefault="00FB30C5"/>
    <w:sectPr w:rsidR="00FB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63"/>
    <w:rsid w:val="000C6E63"/>
    <w:rsid w:val="000E31F3"/>
    <w:rsid w:val="004B502D"/>
    <w:rsid w:val="00A870A8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2016-11-18T10:52:00Z</dcterms:created>
  <dcterms:modified xsi:type="dcterms:W3CDTF">2016-11-18T11:01:00Z</dcterms:modified>
</cp:coreProperties>
</file>